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F4" w:rsidRPr="000076F4" w:rsidRDefault="000076F4" w:rsidP="000076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F4">
        <w:rPr>
          <w:rFonts w:ascii="Times New Roman" w:hAnsi="Times New Roman" w:cs="Times New Roman"/>
          <w:b/>
          <w:sz w:val="28"/>
          <w:szCs w:val="28"/>
        </w:rPr>
        <w:t>«На защите семьи и детства»</w:t>
      </w:r>
    </w:p>
    <w:p w:rsidR="00C44D6A" w:rsidRPr="000076F4" w:rsidRDefault="000076F4" w:rsidP="000076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6F4">
        <w:rPr>
          <w:rFonts w:ascii="Times New Roman" w:hAnsi="Times New Roman" w:cs="Times New Roman"/>
          <w:sz w:val="28"/>
          <w:szCs w:val="28"/>
        </w:rPr>
        <w:t>Ассоциацией организаций по защите семьи реализуется семейно-демографический проект «На защите семьи и детства», в рамках которого открыт федеральный номер Семейной линии 8-800-3006-003, работающий ежедневно и круглосуточно. Специалисты предлагают заявителям безвозмездную социально- информационную, консультационную, юридическую и иную помощь.</w:t>
      </w:r>
      <w:bookmarkStart w:id="0" w:name="_GoBack"/>
      <w:bookmarkEnd w:id="0"/>
    </w:p>
    <w:sectPr w:rsidR="00C44D6A" w:rsidRPr="0000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F4"/>
    <w:rsid w:val="000076F4"/>
    <w:rsid w:val="00C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54D"/>
  <w15:chartTrackingRefBased/>
  <w15:docId w15:val="{F1FC3B1F-C9A6-48DA-8A6A-CBFF74E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2022-04-20T11:05:00Z</dcterms:created>
  <dcterms:modified xsi:type="dcterms:W3CDTF">2022-04-20T11:10:00Z</dcterms:modified>
</cp:coreProperties>
</file>